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282" w:rsidRPr="00C74282" w:rsidRDefault="00C74282" w:rsidP="00C74282">
      <w:pPr>
        <w:shd w:val="clear" w:color="auto" w:fill="ECECEC"/>
        <w:spacing w:line="240" w:lineRule="auto"/>
        <w:jc w:val="both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kern w:val="36"/>
          <w:sz w:val="28"/>
          <w:szCs w:val="28"/>
          <w:lang w:eastAsia="ru-RU"/>
        </w:rPr>
        <w:t>1. Что такое алгоритм</w:t>
      </w:r>
    </w:p>
    <w:p w:rsidR="00C74282" w:rsidRPr="00C74282" w:rsidRDefault="00C74282" w:rsidP="00C74282">
      <w:pPr>
        <w:shd w:val="clear" w:color="auto" w:fill="76A900"/>
        <w:spacing w:after="0" w:line="353" w:lineRule="atLeast"/>
        <w:jc w:val="both"/>
        <w:outlineLvl w:val="2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Теория: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Повседневно человек выполняет большое количество самых разнообразных задач. Мы об этом даже не задумываемся, потому что некоторые задачи для нас стали автоматизированными действиями. </w:t>
      </w:r>
      <w:r w:rsidRPr="00C74282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 xml:space="preserve">Например, «почистить зубы», «перейти дорогу», «собрать </w:t>
      </w:r>
      <w:proofErr w:type="gramStart"/>
      <w:r w:rsidRPr="00C74282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>портфель»  и</w:t>
      </w:r>
      <w:proofErr w:type="gramEnd"/>
      <w:r w:rsidRPr="00C74282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 xml:space="preserve"> т.д.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> 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Иные задачи, наоборот, бывают настолько трудными, что требуют от нас длительных размышлений и немалых усилий для получения результата. Например, задача </w:t>
      </w:r>
      <w:r w:rsidRPr="00C74282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>«выучить английский язык»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требует от нас большое количество сложных действий, чем решение задачи </w:t>
      </w:r>
      <w:r w:rsidRPr="00C74282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>«купить воды».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Любую, даже самую простую задачу мы всегда решаем за несколько последовательных шагов.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Рассмотрим задачу </w:t>
      </w:r>
      <w:r w:rsidRPr="00C74282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>«вскипяти чайник»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как последовательность действий:</w:t>
      </w:r>
    </w:p>
    <w:p w:rsidR="00C74282" w:rsidRPr="00C74282" w:rsidRDefault="00C74282" w:rsidP="00C742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взять чайник;</w:t>
      </w:r>
    </w:p>
    <w:p w:rsidR="00C74282" w:rsidRPr="00C74282" w:rsidRDefault="00C74282" w:rsidP="00C742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открыть крышку;</w:t>
      </w:r>
    </w:p>
    <w:p w:rsidR="00C74282" w:rsidRPr="00C74282" w:rsidRDefault="00C74282" w:rsidP="00C742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налить воды;</w:t>
      </w:r>
    </w:p>
    <w:p w:rsidR="00C74282" w:rsidRPr="00C74282" w:rsidRDefault="00C74282" w:rsidP="00C742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закрыть крышку;</w:t>
      </w:r>
    </w:p>
    <w:p w:rsidR="00C74282" w:rsidRPr="00C74282" w:rsidRDefault="00C74282" w:rsidP="00C742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включить плиту;</w:t>
      </w:r>
    </w:p>
    <w:p w:rsidR="00C74282" w:rsidRPr="00C74282" w:rsidRDefault="00C74282" w:rsidP="00C742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поставить чайник на плиту;</w:t>
      </w:r>
    </w:p>
    <w:p w:rsidR="00C74282" w:rsidRPr="00C74282" w:rsidRDefault="00C74282" w:rsidP="00C742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дождаться, пока чайник закипит;</w:t>
      </w:r>
    </w:p>
    <w:p w:rsidR="00C74282" w:rsidRPr="00C74282" w:rsidRDefault="00C74282" w:rsidP="00C742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выключить плиту.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Таким образом можно описать процесс решения любой задачи. Например, задачи, которые ты решаешь в школе </w:t>
      </w:r>
      <w:r w:rsidRPr="00C74282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>«найти сумму двух чисел», «вычислить площадь прямоугольника», «выполнить синтаксический разбор предложения», «найти размер компьютерного файла».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> 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Последовательность действий в решении задачи называется </w:t>
      </w:r>
      <w:r w:rsidRPr="00C74282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>алгоритмом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. Исполнитель — это объект, который может выполнить алгоритм. Исполнителем может быть человек, животное или какое-то устройство: компьютер, стиральная машина.</w:t>
      </w:r>
    </w:p>
    <w:p w:rsidR="00C74282" w:rsidRPr="00C74282" w:rsidRDefault="00C74282" w:rsidP="00C7428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Алгоритм — это описание последовательности действий, приводящих к решению задачи.</w:t>
      </w:r>
    </w:p>
    <w:p w:rsidR="00C74282" w:rsidRPr="00C74282" w:rsidRDefault="00C74282" w:rsidP="00C7428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Свойства алгоритма.</w:t>
      </w:r>
    </w:p>
    <w:p w:rsidR="00C74282" w:rsidRPr="00C74282" w:rsidRDefault="00C74282" w:rsidP="00C7428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  <w:t>Понятность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. Алгоритм должен быть написан на понятном для исполнителя языке. Действия должны быть точными, ясными, однозначными.</w:t>
      </w:r>
    </w:p>
    <w:p w:rsidR="00C74282" w:rsidRPr="00C74282" w:rsidRDefault="00C74282" w:rsidP="00C7428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  <w:t>Прерывность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(раздельность). Алгоритм должен представлять собой отдельные шаги. Необходимо использовать минимальное количество шагов. Каждый шаг должен приносить определенный результат.</w:t>
      </w:r>
    </w:p>
    <w:p w:rsidR="00C74282" w:rsidRPr="00C74282" w:rsidRDefault="00C74282" w:rsidP="00C7428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  <w:lastRenderedPageBreak/>
        <w:t>Результативность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. Каждый алгоритм должен приводить к обязательному решению поставленной задачи.</w:t>
      </w:r>
    </w:p>
    <w:p w:rsidR="00C74282" w:rsidRPr="00C74282" w:rsidRDefault="00C74282" w:rsidP="00C7428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  <w:t>Обобщенность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(массовость). Алгоритм должен решать не одну какую-то задачу, а некоторый класс однотипных задач. Например, написали алгоритм для вычисления суммы двух чисел. Этот алгоритм должен работать для сложения любых двух чисел.</w:t>
      </w:r>
    </w:p>
    <w:p w:rsidR="00C74282" w:rsidRPr="00C74282" w:rsidRDefault="00C74282" w:rsidP="00C74282">
      <w:pPr>
        <w:pStyle w:val="1"/>
        <w:shd w:val="clear" w:color="auto" w:fill="ECECEC"/>
        <w:spacing w:before="0" w:beforeAutospacing="0" w:after="0" w:afterAutospacing="0"/>
        <w:jc w:val="both"/>
        <w:textAlignment w:val="center"/>
        <w:rPr>
          <w:b w:val="0"/>
          <w:bCs w:val="0"/>
          <w:color w:val="4E4E3F"/>
          <w:sz w:val="28"/>
          <w:szCs w:val="28"/>
        </w:rPr>
      </w:pPr>
      <w:r w:rsidRPr="00C74282">
        <w:rPr>
          <w:rStyle w:val="title-number"/>
          <w:b w:val="0"/>
          <w:bCs w:val="0"/>
          <w:color w:val="4E4E3F"/>
          <w:sz w:val="28"/>
          <w:szCs w:val="28"/>
        </w:rPr>
        <w:t>2.</w:t>
      </w:r>
      <w:r w:rsidRPr="00C74282">
        <w:rPr>
          <w:b w:val="0"/>
          <w:bCs w:val="0"/>
          <w:color w:val="4E4E3F"/>
          <w:sz w:val="28"/>
          <w:szCs w:val="28"/>
        </w:rPr>
        <w:t> Разнообразие исполнителей</w:t>
      </w:r>
    </w:p>
    <w:p w:rsidR="00C74282" w:rsidRPr="00C74282" w:rsidRDefault="00C74282" w:rsidP="00C74282">
      <w:pPr>
        <w:pStyle w:val="3"/>
        <w:shd w:val="clear" w:color="auto" w:fill="76A900"/>
        <w:spacing w:before="0" w:beforeAutospacing="0" w:after="0" w:afterAutospacing="0" w:line="353" w:lineRule="atLeast"/>
        <w:jc w:val="both"/>
        <w:rPr>
          <w:b w:val="0"/>
          <w:bCs w:val="0"/>
          <w:color w:val="FFFFFF"/>
          <w:sz w:val="28"/>
          <w:szCs w:val="28"/>
        </w:rPr>
      </w:pPr>
      <w:r w:rsidRPr="00C74282">
        <w:rPr>
          <w:b w:val="0"/>
          <w:bCs w:val="0"/>
          <w:color w:val="FFFFFF"/>
          <w:sz w:val="28"/>
          <w:szCs w:val="28"/>
        </w:rPr>
        <w:t>Теория: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Ранее мы говорили о том, что алгоритм предназначен для какого-то конкретного исполнителя. Приводили примеры для исполнителя — человек. Но в современном мире нас окружает большое количество разных электронных устройств: смартфон, компьютер, цифровой фотоаппарат, автомобиль, стиральная машина, робот-пылесос и т.д. Все эти устройства предназначены для решения какой-то конкретной задачи и способны выполнять ограниченный набор команд.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4E4E3F"/>
          <w:sz w:val="28"/>
          <w:szCs w:val="28"/>
        </w:rPr>
      </w:pPr>
      <w:r w:rsidRPr="00C74282">
        <w:rPr>
          <w:rStyle w:val="a4"/>
          <w:rFonts w:ascii="Times New Roman" w:hAnsi="Times New Roman" w:cs="Times New Roman"/>
          <w:color w:val="76A900"/>
          <w:sz w:val="28"/>
          <w:szCs w:val="28"/>
        </w:rPr>
        <w:t>Исполнитель</w:t>
      </w:r>
      <w:r w:rsidRPr="00C74282">
        <w:rPr>
          <w:rFonts w:ascii="Times New Roman" w:hAnsi="Times New Roman" w:cs="Times New Roman"/>
          <w:b/>
          <w:bCs/>
          <w:color w:val="4E4E3F"/>
          <w:sz w:val="28"/>
          <w:szCs w:val="28"/>
        </w:rPr>
        <w:t> — это устройство, способное выполнять определённый набор действий (команд).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Каждый исполнитель имеет свою </w:t>
      </w:r>
      <w:r w:rsidRPr="00C74282">
        <w:rPr>
          <w:rStyle w:val="a4"/>
          <w:rFonts w:ascii="Times New Roman" w:hAnsi="Times New Roman" w:cs="Times New Roman"/>
          <w:color w:val="76A900"/>
          <w:sz w:val="28"/>
          <w:szCs w:val="28"/>
        </w:rPr>
        <w:t>систему команд исполнителя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 (СКИ). СКИ — это список команд, которые способен выполнять исполнитель.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Рассмотрим простой пример. Команды, которые может выполнять монитор компьютера: включение/выключение, настройки яркости, контрастности и т.п. Для каждой такой команды на мониторе есть отдельная кнопка.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Есть и более сложные исполнители. Например, стиральная машина. В современных стиральных машинах заложено очень много различных функций: замачивание, стирка, сушка, отжим, полоскание, отложить старт и т.д. Все эти функции описаны командами, и хранятся в электронной памяти устройства. Стиральная машина выполняет весь процесс стирки автоматически без участия человека. Нам только нужно выбрать программу стирки, нажать на кнопку, и процесс начнется.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Самыми совершенными исполнителями считаются </w:t>
      </w:r>
      <w:r w:rsidRPr="00C74282">
        <w:rPr>
          <w:rStyle w:val="a4"/>
          <w:rFonts w:ascii="Times New Roman" w:hAnsi="Times New Roman" w:cs="Times New Roman"/>
          <w:color w:val="76A900"/>
          <w:sz w:val="28"/>
          <w:szCs w:val="28"/>
        </w:rPr>
        <w:t>роботы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 xml:space="preserve">Робот выполняет свою работу точно и быстро. Роботы используются на сложных производствах, могут управлять самолётами и поездами, 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lastRenderedPageBreak/>
        <w:t>применяются в медицине, в военных технологиях, обеспечивают безопасность людей, заменяют труд человека в быту.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2857500" cy="1676400"/>
            <wp:effectExtent l="0" t="0" r="0" b="0"/>
            <wp:docPr id="3" name="Рисунок 3" descr="smart-home-276921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art-home-2769210_19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2857500" cy="1905000"/>
            <wp:effectExtent l="0" t="0" r="0" b="0"/>
            <wp:docPr id="2" name="Рисунок 2" descr="robot-vacuum-cleaner-3786243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bot-vacuum-cleaner-3786243_6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Самым распространенным и универсальным исполнителем является </w:t>
      </w:r>
      <w:r w:rsidRPr="00C74282">
        <w:rPr>
          <w:rStyle w:val="a4"/>
          <w:rFonts w:ascii="Times New Roman" w:hAnsi="Times New Roman" w:cs="Times New Roman"/>
          <w:color w:val="76A900"/>
          <w:sz w:val="28"/>
          <w:szCs w:val="28"/>
        </w:rPr>
        <w:t>компьютер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Компьютер может работать с любым видом информации: текстовой, числовой, графической, аудио и видеоинформацией.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Компьютер управляется специальными компьютерными программами, каждая из которых направлена на выполнение своих задач и целей.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Например, чтобы обработать фотографию, нужно воспользоваться графическим редактором.</w:t>
      </w:r>
    </w:p>
    <w:p w:rsidR="006C5BC6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Для отправки письма по электронной почте необходимо воспользоваться специальной программой — браузером, которая позволяет нам пользоваться Интернетом.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</w:p>
    <w:p w:rsidR="00C74282" w:rsidRPr="00C74282" w:rsidRDefault="00C74282" w:rsidP="00C74282">
      <w:pPr>
        <w:pStyle w:val="1"/>
        <w:shd w:val="clear" w:color="auto" w:fill="ECECEC"/>
        <w:spacing w:before="0" w:beforeAutospacing="0" w:after="0" w:afterAutospacing="0"/>
        <w:jc w:val="both"/>
        <w:textAlignment w:val="center"/>
        <w:rPr>
          <w:b w:val="0"/>
          <w:bCs w:val="0"/>
          <w:color w:val="4E4E3F"/>
          <w:sz w:val="28"/>
          <w:szCs w:val="28"/>
        </w:rPr>
      </w:pPr>
      <w:r w:rsidRPr="00C74282">
        <w:rPr>
          <w:rStyle w:val="title-number"/>
          <w:b w:val="0"/>
          <w:bCs w:val="0"/>
          <w:color w:val="4E4E3F"/>
          <w:sz w:val="28"/>
          <w:szCs w:val="28"/>
        </w:rPr>
        <w:t>3.</w:t>
      </w:r>
      <w:r w:rsidRPr="00C74282">
        <w:rPr>
          <w:b w:val="0"/>
          <w:bCs w:val="0"/>
          <w:color w:val="4E4E3F"/>
          <w:sz w:val="28"/>
          <w:szCs w:val="28"/>
        </w:rPr>
        <w:t> Формальные и неформальные исполнители</w:t>
      </w:r>
    </w:p>
    <w:p w:rsidR="00C74282" w:rsidRPr="00C74282" w:rsidRDefault="00C74282" w:rsidP="00C74282">
      <w:pPr>
        <w:pStyle w:val="3"/>
        <w:shd w:val="clear" w:color="auto" w:fill="76A900"/>
        <w:spacing w:before="0" w:beforeAutospacing="0" w:after="0" w:afterAutospacing="0" w:line="353" w:lineRule="atLeast"/>
        <w:jc w:val="both"/>
        <w:rPr>
          <w:b w:val="0"/>
          <w:bCs w:val="0"/>
          <w:color w:val="FFFFFF"/>
          <w:sz w:val="28"/>
          <w:szCs w:val="28"/>
        </w:rPr>
      </w:pPr>
      <w:r w:rsidRPr="00C74282">
        <w:rPr>
          <w:b w:val="0"/>
          <w:bCs w:val="0"/>
          <w:color w:val="FFFFFF"/>
          <w:sz w:val="28"/>
          <w:szCs w:val="28"/>
        </w:rPr>
        <w:t>Теория: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noProof/>
          <w:color w:val="4E4E3F"/>
          <w:sz w:val="28"/>
          <w:szCs w:val="28"/>
          <w:lang w:eastAsia="ru-RU"/>
        </w:rPr>
        <w:lastRenderedPageBreak/>
        <w:drawing>
          <wp:inline distT="0" distB="0" distL="0" distR="0">
            <wp:extent cx="5619750" cy="4286250"/>
            <wp:effectExtent l="0" t="0" r="0" b="0"/>
            <wp:docPr id="5" name="Рисунок 5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Каждому формальному исполнителю можно дать следующие характеристики.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6267450" cy="3533775"/>
            <wp:effectExtent l="0" t="0" r="0" b="9525"/>
            <wp:docPr id="4" name="Рисунок 4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Style w:val="a4"/>
          <w:rFonts w:ascii="Times New Roman" w:hAnsi="Times New Roman" w:cs="Times New Roman"/>
          <w:color w:val="76A900"/>
          <w:sz w:val="28"/>
          <w:szCs w:val="28"/>
        </w:rPr>
        <w:lastRenderedPageBreak/>
        <w:t>Разработка алгоритма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 — это очень сложная задача, которая требует от человека большого количества знаний и много времени.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Исполнитель, выполняя алгоритм, следует по строго указанным командам, не понимая зачем и почему надо сделать именно так. Другими словами, исполнитель работает </w:t>
      </w:r>
      <w:r w:rsidRPr="00C74282">
        <w:rPr>
          <w:rStyle w:val="gxst-emph"/>
          <w:rFonts w:ascii="Times New Roman" w:hAnsi="Times New Roman" w:cs="Times New Roman"/>
          <w:b/>
          <w:bCs/>
          <w:color w:val="76A900"/>
          <w:sz w:val="28"/>
          <w:szCs w:val="28"/>
        </w:rPr>
        <w:t>формально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. Как только люди научились разрабатывать точные алгоритмы, появилась возможность автоматизировать труд человека, тем самым освободить его от рутинной работы. Для этого процесс решения некоторой задачи описывают в виде последовательности простейших действий, дальше создается автоматическое электронное устройство, которое выполняет все эти действия. Тем самым человек делает свою жизнь комфортнее.</w:t>
      </w:r>
    </w:p>
    <w:p w:rsidR="00C74282" w:rsidRPr="00C74282" w:rsidRDefault="00C74282" w:rsidP="00C74282">
      <w:pPr>
        <w:shd w:val="clear" w:color="auto" w:fill="ECECEC"/>
        <w:spacing w:line="240" w:lineRule="auto"/>
        <w:jc w:val="both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kern w:val="36"/>
          <w:sz w:val="28"/>
          <w:szCs w:val="28"/>
          <w:lang w:eastAsia="ru-RU"/>
        </w:rPr>
        <w:t>4. Формы записи алгоритмов</w:t>
      </w:r>
    </w:p>
    <w:p w:rsidR="00C74282" w:rsidRPr="00C74282" w:rsidRDefault="00C74282" w:rsidP="00C74282">
      <w:pPr>
        <w:shd w:val="clear" w:color="auto" w:fill="76A900"/>
        <w:spacing w:after="0" w:line="353" w:lineRule="atLeast"/>
        <w:jc w:val="both"/>
        <w:outlineLvl w:val="2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Теория: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Существует несколько способов записи алгоритмов.</w:t>
      </w:r>
    </w:p>
    <w:p w:rsidR="00C74282" w:rsidRPr="00C74282" w:rsidRDefault="00C74282" w:rsidP="00C7428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  <w:t>Словесный способ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. Алгоритм записывается в виде нумерованного текста. Текст должен быть понятен исполнителю.</w:t>
      </w:r>
    </w:p>
    <w:p w:rsidR="00C74282" w:rsidRPr="00C74282" w:rsidRDefault="00C74282" w:rsidP="00C7428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  <w:t>Графический способ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. Алгоритм изображается с помощью </w:t>
      </w:r>
      <w:r w:rsidRPr="00C74282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>блок-схемы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— последовательности геометрических фигур, в которых записываются команды. Элементы блок-схемы между собой соединяются линиями и стрелками, которые показывают ход выполнения алгоритма.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6267450" cy="3000375"/>
            <wp:effectExtent l="0" t="0" r="0" b="9525"/>
            <wp:docPr id="7" name="Рисунок 7" descr="Слай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Алгоритм «Собери портфель», записанный блок-схемой.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lastRenderedPageBreak/>
        <w:drawing>
          <wp:inline distT="0" distB="0" distL="0" distR="0">
            <wp:extent cx="1981200" cy="6629400"/>
            <wp:effectExtent l="0" t="0" r="0" b="0"/>
            <wp:docPr id="6" name="Рисунок 6" descr="Слай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>Программа</w:t>
      </w:r>
      <w:r w:rsidRPr="00C7428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  <w:t> — это алгоритм, записанный на языке, понятном исполнителю.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Каждый алгоритм разрабатывается для решения некоторого класса задач.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План разработки алгоритма:</w:t>
      </w:r>
    </w:p>
    <w:p w:rsidR="00C74282" w:rsidRPr="00C74282" w:rsidRDefault="00C74282" w:rsidP="00C7428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выделить главные объекты в задаче и установить связь между ними;</w:t>
      </w:r>
    </w:p>
    <w:p w:rsidR="00C74282" w:rsidRPr="00C74282" w:rsidRDefault="00C74282" w:rsidP="00C7428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определить исходные данные;</w:t>
      </w:r>
    </w:p>
    <w:p w:rsidR="00C74282" w:rsidRPr="00C74282" w:rsidRDefault="00C74282" w:rsidP="00C7428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описать точную последовательность действий исполнителя, которая приведет к нужному результату;</w:t>
      </w:r>
    </w:p>
    <w:p w:rsidR="00C74282" w:rsidRPr="00C74282" w:rsidRDefault="00C74282" w:rsidP="00C7428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действия должны быть понятны конкретному исполнителю, для которого пишется алгоритм.</w:t>
      </w:r>
    </w:p>
    <w:p w:rsidR="00C74282" w:rsidRPr="00C74282" w:rsidRDefault="00C74282" w:rsidP="00C74282">
      <w:pPr>
        <w:shd w:val="clear" w:color="auto" w:fill="ECECEC"/>
        <w:spacing w:line="240" w:lineRule="auto"/>
        <w:jc w:val="both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E3F"/>
          <w:kern w:val="36"/>
          <w:sz w:val="28"/>
          <w:szCs w:val="28"/>
          <w:lang w:eastAsia="ru-RU"/>
        </w:rPr>
        <w:lastRenderedPageBreak/>
        <w:t>5</w:t>
      </w:r>
      <w:r w:rsidRPr="00C74282">
        <w:rPr>
          <w:rFonts w:ascii="Times New Roman" w:eastAsia="Times New Roman" w:hAnsi="Times New Roman" w:cs="Times New Roman"/>
          <w:color w:val="4E4E3F"/>
          <w:kern w:val="36"/>
          <w:sz w:val="28"/>
          <w:szCs w:val="28"/>
          <w:lang w:eastAsia="ru-RU"/>
        </w:rPr>
        <w:t>. Линейные алгоритмы и алгоритмы с ветвлениями</w:t>
      </w:r>
    </w:p>
    <w:p w:rsidR="00C74282" w:rsidRPr="00C74282" w:rsidRDefault="00C74282" w:rsidP="00C74282">
      <w:pPr>
        <w:shd w:val="clear" w:color="auto" w:fill="76A900"/>
        <w:spacing w:after="0" w:line="353" w:lineRule="atLeast"/>
        <w:jc w:val="both"/>
        <w:outlineLvl w:val="2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Теория:</w:t>
      </w:r>
    </w:p>
    <w:p w:rsidR="00C74282" w:rsidRPr="00C74282" w:rsidRDefault="00C74282" w:rsidP="00C7428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>Линейный алгоритм (следование)</w:t>
      </w:r>
      <w:r w:rsidRPr="00C7428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  <w:t> — это алгоритм, который описывает последовательно выполняющиеся действия.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Рассмотрим простой пример линейного алгоритма.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Алгоритм «Открой дверь».</w:t>
      </w:r>
    </w:p>
    <w:p w:rsidR="00C74282" w:rsidRPr="00C74282" w:rsidRDefault="00C74282" w:rsidP="00C7428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Начало.</w:t>
      </w:r>
    </w:p>
    <w:p w:rsidR="00C74282" w:rsidRPr="00C74282" w:rsidRDefault="00C74282" w:rsidP="00C7428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Достань ключ из кармана.</w:t>
      </w:r>
    </w:p>
    <w:p w:rsidR="00C74282" w:rsidRPr="00C74282" w:rsidRDefault="00C74282" w:rsidP="00C7428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Вставь ключ в замочную скважину.</w:t>
      </w:r>
    </w:p>
    <w:p w:rsidR="00C74282" w:rsidRPr="00C74282" w:rsidRDefault="00C74282" w:rsidP="00C7428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Поверни ключ два раза.</w:t>
      </w:r>
    </w:p>
    <w:p w:rsidR="00C74282" w:rsidRPr="00C74282" w:rsidRDefault="00C74282" w:rsidP="00C7428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Вытащи ключ.</w:t>
      </w:r>
    </w:p>
    <w:p w:rsidR="00C74282" w:rsidRPr="00C74282" w:rsidRDefault="00C74282" w:rsidP="00C7428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Конец.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Изобразим данный алгоритм графически, с помощью блок-схемы.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2857500" cy="3562350"/>
            <wp:effectExtent l="0" t="0" r="0" b="0"/>
            <wp:docPr id="9" name="Рисунок 9" descr="след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едование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>Алгоритм с ветвлением</w:t>
      </w:r>
      <w:r w:rsidRPr="00C7428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  <w:t> (разветвляющийся) — это алгоритм, в котором в зависимости от результатов проверки условия выполняется либо одно действие, либо другое.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Редко в нашей жизни встречаются ситуации, когда известна чёткая последовательность действий. Часто мы стоим перед выбором и принимает решение в зависимости от ситуации. Если на улице светит солнце, то зонт и дождевик оставим дома, иначе всё это возьмем с собой. Но выбор не всегда бывает таким простым.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>Общий вид: ЕСЛИ &lt;условие</w:t>
      </w:r>
      <w:proofErr w:type="gramStart"/>
      <w:r w:rsidRPr="00C74282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>&gt;</w:t>
      </w:r>
      <w:proofErr w:type="gramEnd"/>
      <w:r w:rsidRPr="00C74282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 xml:space="preserve"> ТО &lt;действие </w:t>
      </w:r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1</w:t>
      </w:r>
      <w:r w:rsidRPr="00C74282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>&gt; ИНАЧЕ &lt;действие </w:t>
      </w:r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2</w:t>
      </w:r>
      <w:r w:rsidRPr="00C74282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>&gt;.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lastRenderedPageBreak/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Рассмотрим пример алгоритма «Купи мороженное».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5686425" cy="4429125"/>
            <wp:effectExtent l="0" t="0" r="9525" b="9525"/>
            <wp:docPr id="8" name="Рисунок 8" descr="мороже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роженое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pStyle w:val="1"/>
        <w:shd w:val="clear" w:color="auto" w:fill="ECECEC"/>
        <w:spacing w:before="0" w:beforeAutospacing="0" w:after="0" w:afterAutospacing="0"/>
        <w:jc w:val="both"/>
        <w:textAlignment w:val="center"/>
        <w:rPr>
          <w:b w:val="0"/>
          <w:bCs w:val="0"/>
          <w:color w:val="4E4E3F"/>
          <w:sz w:val="28"/>
          <w:szCs w:val="28"/>
        </w:rPr>
      </w:pPr>
      <w:r>
        <w:rPr>
          <w:rStyle w:val="title-number"/>
          <w:b w:val="0"/>
          <w:bCs w:val="0"/>
          <w:color w:val="4E4E3F"/>
          <w:sz w:val="28"/>
          <w:szCs w:val="28"/>
        </w:rPr>
        <w:t>6</w:t>
      </w:r>
      <w:r w:rsidRPr="00C74282">
        <w:rPr>
          <w:rStyle w:val="title-number"/>
          <w:b w:val="0"/>
          <w:bCs w:val="0"/>
          <w:color w:val="4E4E3F"/>
          <w:sz w:val="28"/>
          <w:szCs w:val="28"/>
        </w:rPr>
        <w:t>.</w:t>
      </w:r>
      <w:r w:rsidRPr="00C74282">
        <w:rPr>
          <w:b w:val="0"/>
          <w:bCs w:val="0"/>
          <w:color w:val="4E4E3F"/>
          <w:sz w:val="28"/>
          <w:szCs w:val="28"/>
        </w:rPr>
        <w:t> Алгоритмы с повторениями</w:t>
      </w:r>
    </w:p>
    <w:p w:rsidR="00C74282" w:rsidRPr="00C74282" w:rsidRDefault="00C74282" w:rsidP="00C74282">
      <w:pPr>
        <w:pStyle w:val="3"/>
        <w:shd w:val="clear" w:color="auto" w:fill="76A900"/>
        <w:spacing w:before="0" w:beforeAutospacing="0" w:after="0" w:afterAutospacing="0" w:line="353" w:lineRule="atLeast"/>
        <w:jc w:val="both"/>
        <w:rPr>
          <w:b w:val="0"/>
          <w:bCs w:val="0"/>
          <w:color w:val="FFFFFF"/>
          <w:sz w:val="28"/>
          <w:szCs w:val="28"/>
        </w:rPr>
      </w:pPr>
      <w:r w:rsidRPr="00C74282">
        <w:rPr>
          <w:b w:val="0"/>
          <w:bCs w:val="0"/>
          <w:color w:val="FFFFFF"/>
          <w:sz w:val="28"/>
          <w:szCs w:val="28"/>
        </w:rPr>
        <w:t>Теория: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Часто в задачах одно или несколько действий необходимо повторять несколько раз, пока не выполнится заранее обговоренное условие.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4E4E3F"/>
          <w:sz w:val="28"/>
          <w:szCs w:val="28"/>
        </w:rPr>
      </w:pPr>
      <w:r w:rsidRPr="00C74282">
        <w:rPr>
          <w:rStyle w:val="gxst-color-emph"/>
          <w:rFonts w:ascii="Times New Roman" w:hAnsi="Times New Roman" w:cs="Times New Roman"/>
          <w:b/>
          <w:bCs/>
          <w:color w:val="76A900"/>
          <w:sz w:val="28"/>
          <w:szCs w:val="28"/>
        </w:rPr>
        <w:t>Алгоритм с повторением</w:t>
      </w:r>
      <w:r w:rsidRPr="00C74282">
        <w:rPr>
          <w:rFonts w:ascii="Times New Roman" w:hAnsi="Times New Roman" w:cs="Times New Roman"/>
          <w:b/>
          <w:bCs/>
          <w:color w:val="4E4E3F"/>
          <w:sz w:val="28"/>
          <w:szCs w:val="28"/>
        </w:rPr>
        <w:t> или </w:t>
      </w:r>
      <w:r w:rsidRPr="00C74282">
        <w:rPr>
          <w:rStyle w:val="gxst-color-emph"/>
          <w:rFonts w:ascii="Times New Roman" w:hAnsi="Times New Roman" w:cs="Times New Roman"/>
          <w:b/>
          <w:bCs/>
          <w:color w:val="76A900"/>
          <w:sz w:val="28"/>
          <w:szCs w:val="28"/>
        </w:rPr>
        <w:t>цикл</w:t>
      </w:r>
      <w:r w:rsidRPr="00C74282">
        <w:rPr>
          <w:rFonts w:ascii="Times New Roman" w:hAnsi="Times New Roman" w:cs="Times New Roman"/>
          <w:b/>
          <w:bCs/>
          <w:color w:val="4E4E3F"/>
          <w:sz w:val="28"/>
          <w:szCs w:val="28"/>
        </w:rPr>
        <w:t> — это алгоритм, в котором одно или несколько действий повторяются до тех пор, пока не будет выполнено условие.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b/>
          <w:bCs/>
          <w:color w:val="4E4E3F"/>
          <w:sz w:val="28"/>
          <w:szCs w:val="28"/>
        </w:rPr>
        <w:t>Зацикливание — это бесконечное повторение одного и того же действия, то есть выполнение цикла никогда не заканчивается.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Графически алгоритм с повторением можно представить следующим образом.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noProof/>
          <w:color w:val="4E4E3F"/>
          <w:sz w:val="28"/>
          <w:szCs w:val="28"/>
          <w:lang w:eastAsia="ru-RU"/>
        </w:rPr>
        <w:lastRenderedPageBreak/>
        <w:drawing>
          <wp:inline distT="0" distB="0" distL="0" distR="0">
            <wp:extent cx="2857500" cy="2933700"/>
            <wp:effectExtent l="0" t="0" r="0" b="0"/>
            <wp:docPr id="10" name="Рисунок 10" descr="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shot_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Если условие выполняется, то мы двигаемся по стрелочке «да» и выполняем ряд команд, после этого условие проверяется до тех пор, пока оно не перестанет выполнятся, тогда по стрелочке «нет» можно будет переходить к последующим действиям.</w:t>
      </w:r>
    </w:p>
    <w:p w:rsidR="00C74282" w:rsidRPr="00C74282" w:rsidRDefault="00C74282" w:rsidP="00C74282">
      <w:pPr>
        <w:shd w:val="clear" w:color="auto" w:fill="ECECEC"/>
        <w:spacing w:line="240" w:lineRule="auto"/>
        <w:jc w:val="both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E3F"/>
          <w:kern w:val="36"/>
          <w:sz w:val="28"/>
          <w:szCs w:val="28"/>
          <w:lang w:eastAsia="ru-RU"/>
        </w:rPr>
        <w:t>7</w:t>
      </w:r>
      <w:r w:rsidRPr="00C74282">
        <w:rPr>
          <w:rFonts w:ascii="Times New Roman" w:eastAsia="Times New Roman" w:hAnsi="Times New Roman" w:cs="Times New Roman"/>
          <w:color w:val="4E4E3F"/>
          <w:kern w:val="36"/>
          <w:sz w:val="28"/>
          <w:szCs w:val="28"/>
          <w:lang w:eastAsia="ru-RU"/>
        </w:rPr>
        <w:t>. Знакомимся с Чертёжником</w:t>
      </w:r>
    </w:p>
    <w:p w:rsidR="00C74282" w:rsidRPr="00C74282" w:rsidRDefault="00C74282" w:rsidP="00C74282">
      <w:pPr>
        <w:shd w:val="clear" w:color="auto" w:fill="76A900"/>
        <w:spacing w:after="0" w:line="353" w:lineRule="atLeast"/>
        <w:jc w:val="both"/>
        <w:outlineLvl w:val="2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Теория:</w:t>
      </w:r>
    </w:p>
    <w:p w:rsidR="00C74282" w:rsidRPr="00C74282" w:rsidRDefault="00C74282" w:rsidP="00C7428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  <w:t>Главной функцией исполнителя Чертёжник является построение рисунков на координатной плоскости.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Для того, чтобы перемещать </w:t>
      </w:r>
      <w:r w:rsidRPr="00C74282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>Перо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по координатной плоскости необходимо написать алгоритм, используя </w:t>
      </w:r>
      <w:r w:rsidRPr="00C74282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>систему команд исполнителя Чертёжник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2790825" cy="942975"/>
            <wp:effectExtent l="0" t="0" r="9525" b="9525"/>
            <wp:docPr id="14" name="Рисунок 14" descr="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shot_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Команды исполнителя Чертёжник:</w:t>
      </w:r>
    </w:p>
    <w:p w:rsidR="00C74282" w:rsidRPr="00C74282" w:rsidRDefault="00C74282" w:rsidP="00C7428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опустить перо;</w:t>
      </w:r>
    </w:p>
    <w:p w:rsidR="00C74282" w:rsidRPr="00C74282" w:rsidRDefault="00C74282" w:rsidP="00C7428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поднять перо;</w:t>
      </w:r>
    </w:p>
    <w:p w:rsidR="00C74282" w:rsidRPr="00C74282" w:rsidRDefault="00C74282" w:rsidP="00C74282">
      <w:pPr>
        <w:numPr>
          <w:ilvl w:val="0"/>
          <w:numId w:val="6"/>
        </w:numPr>
        <w:shd w:val="clear" w:color="auto" w:fill="FFFFFF"/>
        <w:spacing w:beforeAutospacing="1" w:after="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сместиться в точку </w:t>
      </w:r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X,Y</w:t>
      </w:r>
      <w:proofErr w:type="gramEnd"/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)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;</w:t>
      </w:r>
    </w:p>
    <w:p w:rsidR="00C74282" w:rsidRPr="00C74282" w:rsidRDefault="00C74282" w:rsidP="00C74282">
      <w:pPr>
        <w:numPr>
          <w:ilvl w:val="0"/>
          <w:numId w:val="6"/>
        </w:numPr>
        <w:shd w:val="clear" w:color="auto" w:fill="FFFFFF"/>
        <w:spacing w:beforeAutospacing="1" w:after="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сместиться на вектор </w:t>
      </w:r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proofErr w:type="gramStart"/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dX,dY</w:t>
      </w:r>
      <w:proofErr w:type="spellEnd"/>
      <w:proofErr w:type="gramEnd"/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)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;</w:t>
      </w:r>
    </w:p>
    <w:p w:rsidR="00C74282" w:rsidRPr="00C74282" w:rsidRDefault="00C74282" w:rsidP="00C7428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установить цвет (цвет);</w:t>
      </w:r>
    </w:p>
    <w:p w:rsidR="00C74282" w:rsidRPr="00C74282" w:rsidRDefault="00C74282" w:rsidP="00C7428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надпись (ширина, текст).</w:t>
      </w:r>
    </w:p>
    <w:p w:rsidR="00C74282" w:rsidRPr="00C74282" w:rsidRDefault="00C74282" w:rsidP="00C7428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>Обрати внимание!</w:t>
      </w:r>
    </w:p>
    <w:p w:rsidR="00C74282" w:rsidRPr="00C74282" w:rsidRDefault="00C74282" w:rsidP="00C74282">
      <w:pPr>
        <w:spacing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lastRenderedPageBreak/>
        <w:t>Координаты точки </w:t>
      </w:r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x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и </w:t>
      </w:r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y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разделяются запятой.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Рассмотрим подробнее каждую команду.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>Опустить перо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. Если перо Чертёжника опущено, то оно будет оставлять за собой след от предыдущей координаты к следующей в виде линии. С помощью этого можно рисовать в Чертёжнике различные фигуры.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>Поднять перо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. Когда перо поднято, след за ним не остаётся. Изначально перо всегда поднято.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> 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>Сместиться в точку </w:t>
      </w:r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X,Y</w:t>
      </w:r>
      <w:proofErr w:type="gramEnd"/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)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. Выполняя эту команду, перо Чертёжника перемещается в указанную точку независимо от предыдущего положения.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Начальное положение Чертёжника </w:t>
      </w:r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(0,0)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4295775" cy="1828800"/>
            <wp:effectExtent l="0" t="0" r="9525" b="0"/>
            <wp:docPr id="13" name="Рисунок 13" descr="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shot_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Выполним команду </w:t>
      </w:r>
      <w:r w:rsidRPr="00C74282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 xml:space="preserve">сместиться в </w:t>
      </w:r>
      <w:proofErr w:type="gramStart"/>
      <w:r w:rsidRPr="00C74282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>точку</w:t>
      </w:r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2,2)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6267450" cy="1552575"/>
            <wp:effectExtent l="0" t="0" r="0" b="9525"/>
            <wp:docPr id="12" name="Рисунок 12" descr="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reenshot_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  <w:t> </w:t>
      </w:r>
      <w:r w:rsidRPr="00C74282">
        <w:rPr>
          <w:rFonts w:ascii="Times New Roman" w:eastAsia="Times New Roman" w:hAnsi="Times New Roman" w:cs="Times New Roman"/>
          <w:b/>
          <w:bCs/>
          <w:color w:val="76A900"/>
          <w:sz w:val="28"/>
          <w:szCs w:val="28"/>
          <w:lang w:eastAsia="ru-RU"/>
        </w:rPr>
        <w:t>Сместиться на вектор</w:t>
      </w:r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proofErr w:type="gramStart"/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dX,dY</w:t>
      </w:r>
      <w:proofErr w:type="spellEnd"/>
      <w:proofErr w:type="gramEnd"/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)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.</w:t>
      </w:r>
    </w:p>
    <w:p w:rsidR="00C74282" w:rsidRPr="00C74282" w:rsidRDefault="00C74282" w:rsidP="00C7428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Векторы — это направленные отрезки.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При выполнении данной команды перемещение пера зависит от предыдущего положения.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Например, после того как Чертёжник сместился в точку </w:t>
      </w:r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(2,2)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, дадим ему команду </w:t>
      </w:r>
      <w:r w:rsidRPr="00C74282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 xml:space="preserve">сместиться на </w:t>
      </w:r>
      <w:proofErr w:type="gramStart"/>
      <w:r w:rsidRPr="00C74282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>вектор</w:t>
      </w:r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4,3)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Перо окажется в точке </w:t>
      </w:r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(2+4,2+3)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, т.е. </w:t>
      </w:r>
      <w:r w:rsidRPr="00C74282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eastAsia="ru-RU"/>
        </w:rPr>
        <w:t>(6,5)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.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lastRenderedPageBreak/>
        <w:drawing>
          <wp:inline distT="0" distB="0" distL="0" distR="0">
            <wp:extent cx="6267450" cy="2514600"/>
            <wp:effectExtent l="0" t="0" r="0" b="0"/>
            <wp:docPr id="11" name="Рисунок 11" descr="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shot_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</w:t>
      </w:r>
    </w:p>
    <w:p w:rsidR="00C74282" w:rsidRPr="00C74282" w:rsidRDefault="00C74282" w:rsidP="00C7428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>Обрати внимание!</w:t>
      </w:r>
    </w:p>
    <w:p w:rsidR="00C74282" w:rsidRPr="00C74282" w:rsidRDefault="00C74282" w:rsidP="00C74282">
      <w:pPr>
        <w:spacing w:line="24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Команды для исполнителя нужно записывать </w:t>
      </w:r>
      <w:r w:rsidRPr="00C7428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  <w:t>правильно</w:t>
      </w:r>
      <w:r w:rsidRPr="00C74282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, иначе он не сможет их выполнить.</w:t>
      </w:r>
    </w:p>
    <w:p w:rsidR="00C74282" w:rsidRPr="00C74282" w:rsidRDefault="00C74282" w:rsidP="00C74282">
      <w:pPr>
        <w:pStyle w:val="1"/>
        <w:shd w:val="clear" w:color="auto" w:fill="ECECEC"/>
        <w:spacing w:before="0" w:beforeAutospacing="0" w:after="0" w:afterAutospacing="0"/>
        <w:jc w:val="both"/>
        <w:textAlignment w:val="center"/>
        <w:rPr>
          <w:b w:val="0"/>
          <w:bCs w:val="0"/>
          <w:color w:val="4E4E3F"/>
          <w:sz w:val="28"/>
          <w:szCs w:val="28"/>
        </w:rPr>
      </w:pPr>
      <w:r>
        <w:rPr>
          <w:rStyle w:val="title-number"/>
          <w:b w:val="0"/>
          <w:bCs w:val="0"/>
          <w:color w:val="4E4E3F"/>
          <w:sz w:val="28"/>
          <w:szCs w:val="28"/>
        </w:rPr>
        <w:t>8</w:t>
      </w:r>
      <w:r w:rsidRPr="00C74282">
        <w:rPr>
          <w:rStyle w:val="title-number"/>
          <w:b w:val="0"/>
          <w:bCs w:val="0"/>
          <w:color w:val="4E4E3F"/>
          <w:sz w:val="28"/>
          <w:szCs w:val="28"/>
        </w:rPr>
        <w:t>.</w:t>
      </w:r>
      <w:r w:rsidRPr="00C74282">
        <w:rPr>
          <w:b w:val="0"/>
          <w:bCs w:val="0"/>
          <w:color w:val="4E4E3F"/>
          <w:sz w:val="28"/>
          <w:szCs w:val="28"/>
        </w:rPr>
        <w:t> Пример алгоритма управления Чертёжником</w:t>
      </w:r>
    </w:p>
    <w:p w:rsidR="00C74282" w:rsidRPr="00C74282" w:rsidRDefault="00C74282" w:rsidP="00C74282">
      <w:pPr>
        <w:pStyle w:val="3"/>
        <w:shd w:val="clear" w:color="auto" w:fill="76A900"/>
        <w:spacing w:before="0" w:beforeAutospacing="0" w:after="0" w:afterAutospacing="0" w:line="353" w:lineRule="atLeast"/>
        <w:jc w:val="both"/>
        <w:rPr>
          <w:b w:val="0"/>
          <w:bCs w:val="0"/>
          <w:color w:val="FFFFFF"/>
          <w:sz w:val="28"/>
          <w:szCs w:val="28"/>
        </w:rPr>
      </w:pPr>
      <w:r w:rsidRPr="00C74282">
        <w:rPr>
          <w:b w:val="0"/>
          <w:bCs w:val="0"/>
          <w:color w:val="FFFFFF"/>
          <w:sz w:val="28"/>
          <w:szCs w:val="28"/>
        </w:rPr>
        <w:t>Теория: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Построим с помощью Чертёжника прямоугольник с координатами вершин 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(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1,1</w:t>
      </w:r>
      <w:proofErr w:type="gramStart"/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),(</w:t>
      </w:r>
      <w:proofErr w:type="gramEnd"/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1,6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),(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9,6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),(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9,1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Начальное положение Чертёжника в точке 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(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0,0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, перо поднято.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Переместим перо в точку 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(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1,1</w:t>
      </w:r>
      <w:proofErr w:type="gramStart"/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  </w:t>
      </w:r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>(</w:t>
      </w:r>
      <w:proofErr w:type="gramEnd"/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>строка 4).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Опустим перо </w:t>
      </w:r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>(строка 5)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, чтобы начать рисовать прямоугольник. Далее будем давать команды перемещения.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Перо Чертёжника необходимо вернуть в исходное положения, поэтому после того, как мы окажемся в точке 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(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1,1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, нужно поднять перо и вернуться в точку 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(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0,0</w:t>
      </w:r>
      <w:proofErr w:type="gramStart"/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  </w:t>
      </w:r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>(</w:t>
      </w:r>
      <w:proofErr w:type="gramEnd"/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>строки 10,11)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noProof/>
          <w:color w:val="4E4E3F"/>
          <w:sz w:val="28"/>
          <w:szCs w:val="28"/>
          <w:lang w:eastAsia="ru-RU"/>
        </w:rPr>
        <w:lastRenderedPageBreak/>
        <w:drawing>
          <wp:inline distT="0" distB="0" distL="0" distR="0">
            <wp:extent cx="6267450" cy="2514600"/>
            <wp:effectExtent l="0" t="0" r="0" b="0"/>
            <wp:docPr id="17" name="Рисунок 17" descr="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reenshot_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Данный алгоритм не является массовым. Если изменить координаты одной из вершин прямоугольника, то придётся пересчитывать координаты других вершин вручную разработчику алгоритма.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Попробуем изобразить этот же прямоугольник командой </w:t>
      </w:r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>сместиться на вектор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6267450" cy="2514600"/>
            <wp:effectExtent l="0" t="0" r="0" b="0"/>
            <wp:docPr id="16" name="Рисунок 16" descr="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creenshot_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Для перемещения пера нужно указывать не координаты следующей вершины, а на сколько нужно сместиться из данной точки.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Сначала перемещаемся в начальную точку с координатами 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(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1,1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Чтобы оказаться в следующей вершине 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(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1,6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, из точки 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(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1,1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 нужно сместиться на 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5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 по оси </w:t>
      </w:r>
      <w:r w:rsidRPr="00C74282">
        <w:rPr>
          <w:rStyle w:val="mi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Y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, по оси </w:t>
      </w:r>
      <w:r w:rsidRPr="00C74282">
        <w:rPr>
          <w:rStyle w:val="mi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X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 xml:space="preserve"> изменений не будет, поэтому 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lastRenderedPageBreak/>
        <w:t>запишем 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0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. Получится 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(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0,1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+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5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 (</w:t>
      </w:r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>строка 6). 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Окажемся в точке 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(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1,6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. Чтобы попасть следующую вершину 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(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9,6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 нужно переместиться по оси </w:t>
      </w:r>
      <w:r w:rsidRPr="00C74282">
        <w:rPr>
          <w:rStyle w:val="mi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X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 на </w:t>
      </w:r>
      <w:proofErr w:type="gramStart"/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8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  </w:t>
      </w:r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>(</w:t>
      </w:r>
      <w:proofErr w:type="gramEnd"/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>строка 7).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 Дальше сместимся на вектор 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(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0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,−</w:t>
      </w:r>
      <w:proofErr w:type="gramStart"/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5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</w:t>
      </w:r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>(</w:t>
      </w:r>
      <w:proofErr w:type="gramEnd"/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>строка 8)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 и окажемся в точке 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(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9,1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. И вернемся в первую вершину командой </w:t>
      </w:r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 xml:space="preserve">сместиться на </w:t>
      </w:r>
      <w:proofErr w:type="gramStart"/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>вектор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(</w:t>
      </w:r>
      <w:proofErr w:type="gramEnd"/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−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8,0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</w:t>
      </w:r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>(строка 9).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Команда </w:t>
      </w:r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>сместиться на вектор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 позволяет не привязываться к начальной точке, а даёт возможность построить данный прямоугольник в любом месте координатной плоскости.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Изменим координаты начальной точки на 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(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4,3</w:t>
      </w:r>
      <w:r w:rsidRPr="00C74282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)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6267450" cy="2705100"/>
            <wp:effectExtent l="0" t="0" r="0" b="0"/>
            <wp:docPr id="15" name="Рисунок 15" descr="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reenshot_1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 </w:t>
      </w:r>
    </w:p>
    <w:p w:rsidR="00C74282" w:rsidRPr="00C74282" w:rsidRDefault="00C74282" w:rsidP="00C74282">
      <w:pPr>
        <w:pStyle w:val="1"/>
        <w:shd w:val="clear" w:color="auto" w:fill="ECECEC"/>
        <w:spacing w:before="0" w:beforeAutospacing="0" w:after="0" w:afterAutospacing="0"/>
        <w:jc w:val="both"/>
        <w:textAlignment w:val="center"/>
        <w:rPr>
          <w:b w:val="0"/>
          <w:bCs w:val="0"/>
          <w:color w:val="4E4E3F"/>
          <w:sz w:val="28"/>
          <w:szCs w:val="28"/>
        </w:rPr>
      </w:pPr>
      <w:r>
        <w:rPr>
          <w:rStyle w:val="title-number"/>
          <w:b w:val="0"/>
          <w:bCs w:val="0"/>
          <w:color w:val="4E4E3F"/>
          <w:sz w:val="28"/>
          <w:szCs w:val="28"/>
        </w:rPr>
        <w:t>9</w:t>
      </w:r>
      <w:r w:rsidRPr="00C74282">
        <w:rPr>
          <w:rStyle w:val="title-number"/>
          <w:b w:val="0"/>
          <w:bCs w:val="0"/>
          <w:color w:val="4E4E3F"/>
          <w:sz w:val="28"/>
          <w:szCs w:val="28"/>
        </w:rPr>
        <w:t>.</w:t>
      </w:r>
      <w:r w:rsidRPr="00C74282">
        <w:rPr>
          <w:b w:val="0"/>
          <w:bCs w:val="0"/>
          <w:color w:val="4E4E3F"/>
          <w:sz w:val="28"/>
          <w:szCs w:val="28"/>
        </w:rPr>
        <w:t> Использование вспомогательных алгоритмов</w:t>
      </w:r>
    </w:p>
    <w:p w:rsidR="00C74282" w:rsidRPr="00C74282" w:rsidRDefault="00C74282" w:rsidP="00C74282">
      <w:pPr>
        <w:pStyle w:val="3"/>
        <w:shd w:val="clear" w:color="auto" w:fill="76A900"/>
        <w:spacing w:before="0" w:beforeAutospacing="0" w:after="0" w:afterAutospacing="0" w:line="353" w:lineRule="atLeast"/>
        <w:jc w:val="both"/>
        <w:rPr>
          <w:b w:val="0"/>
          <w:bCs w:val="0"/>
          <w:color w:val="FFFFFF"/>
          <w:sz w:val="28"/>
          <w:szCs w:val="28"/>
        </w:rPr>
      </w:pPr>
      <w:r w:rsidRPr="00C74282">
        <w:rPr>
          <w:b w:val="0"/>
          <w:bCs w:val="0"/>
          <w:color w:val="FFFFFF"/>
          <w:sz w:val="28"/>
          <w:szCs w:val="28"/>
        </w:rPr>
        <w:t>Теория: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b/>
          <w:bCs/>
          <w:color w:val="4E4E3F"/>
          <w:sz w:val="28"/>
          <w:szCs w:val="28"/>
        </w:rPr>
        <w:t>Вспомогательный алгоритм — это алгоритм, который можно использовать в составе другого алгоритма.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Нарисуем рисунок из квадратов.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Для того, чтобы не писать несколько раз один и тот же алгоритм, напишем </w:t>
      </w:r>
      <w:proofErr w:type="spellStart"/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>алг</w:t>
      </w:r>
      <w:proofErr w:type="spellEnd"/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 xml:space="preserve"> квадрат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Далее напишем основной алгоритм.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Будем использовать цикл, т. е. повторим некоторые действия несколько раз. В данном случае будем повторять </w:t>
      </w:r>
      <w:proofErr w:type="spellStart"/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>алг</w:t>
      </w:r>
      <w:proofErr w:type="spellEnd"/>
      <w:r w:rsidRPr="00C74282">
        <w:rPr>
          <w:rStyle w:val="a3"/>
          <w:rFonts w:ascii="Times New Roman" w:hAnsi="Times New Roman" w:cs="Times New Roman"/>
          <w:color w:val="4E4E3F"/>
          <w:sz w:val="28"/>
          <w:szCs w:val="28"/>
        </w:rPr>
        <w:t> 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квадрат </w:t>
      </w:r>
      <w:r w:rsidRPr="00C74282">
        <w:rPr>
          <w:rStyle w:val="mn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5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 раз.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lastRenderedPageBreak/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6267450" cy="3771900"/>
            <wp:effectExtent l="0" t="0" r="0" b="0"/>
            <wp:docPr id="18" name="Рисунок 18" descr="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reenshot_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pStyle w:val="1"/>
        <w:shd w:val="clear" w:color="auto" w:fill="ECECEC"/>
        <w:spacing w:before="0" w:beforeAutospacing="0" w:after="0" w:afterAutospacing="0"/>
        <w:jc w:val="both"/>
        <w:textAlignment w:val="center"/>
        <w:rPr>
          <w:b w:val="0"/>
          <w:bCs w:val="0"/>
          <w:color w:val="4E4E3F"/>
          <w:sz w:val="28"/>
          <w:szCs w:val="28"/>
        </w:rPr>
      </w:pPr>
      <w:r>
        <w:rPr>
          <w:rStyle w:val="title-number"/>
          <w:b w:val="0"/>
          <w:bCs w:val="0"/>
          <w:color w:val="4E4E3F"/>
          <w:sz w:val="28"/>
          <w:szCs w:val="28"/>
        </w:rPr>
        <w:t>10</w:t>
      </w:r>
      <w:r w:rsidRPr="00C74282">
        <w:rPr>
          <w:rStyle w:val="title-number"/>
          <w:b w:val="0"/>
          <w:bCs w:val="0"/>
          <w:color w:val="4E4E3F"/>
          <w:sz w:val="28"/>
          <w:szCs w:val="28"/>
        </w:rPr>
        <w:t>.</w:t>
      </w:r>
      <w:r w:rsidRPr="00C74282">
        <w:rPr>
          <w:b w:val="0"/>
          <w:bCs w:val="0"/>
          <w:color w:val="4E4E3F"/>
          <w:sz w:val="28"/>
          <w:szCs w:val="28"/>
        </w:rPr>
        <w:t> Чертёжник</w:t>
      </w:r>
    </w:p>
    <w:p w:rsidR="00C74282" w:rsidRPr="00C74282" w:rsidRDefault="00C74282" w:rsidP="00C74282">
      <w:pPr>
        <w:pStyle w:val="3"/>
        <w:shd w:val="clear" w:color="auto" w:fill="76A900"/>
        <w:spacing w:before="0" w:beforeAutospacing="0" w:after="0" w:afterAutospacing="0" w:line="353" w:lineRule="atLeast"/>
        <w:jc w:val="both"/>
        <w:rPr>
          <w:b w:val="0"/>
          <w:bCs w:val="0"/>
          <w:color w:val="FFFFFF"/>
          <w:sz w:val="28"/>
          <w:szCs w:val="28"/>
        </w:rPr>
      </w:pPr>
      <w:r w:rsidRPr="00C74282">
        <w:rPr>
          <w:b w:val="0"/>
          <w:bCs w:val="0"/>
          <w:color w:val="FFFFFF"/>
          <w:sz w:val="28"/>
          <w:szCs w:val="28"/>
        </w:rPr>
        <w:t>Теория: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6267450" cy="3876675"/>
            <wp:effectExtent l="0" t="0" r="0" b="9525"/>
            <wp:docPr id="22" name="Рисунок 22" descr="окно программы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кно программы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Что умеет делать Чертёжник?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noProof/>
          <w:color w:val="4E4E3F"/>
          <w:sz w:val="28"/>
          <w:szCs w:val="28"/>
          <w:lang w:eastAsia="ru-RU"/>
        </w:rPr>
        <w:lastRenderedPageBreak/>
        <w:drawing>
          <wp:inline distT="0" distB="0" distL="0" distR="0">
            <wp:extent cx="4876800" cy="3019425"/>
            <wp:effectExtent l="0" t="0" r="0" b="9525"/>
            <wp:docPr id="21" name="Рисунок 21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unname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Настройка → Параметры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3609975" cy="3400425"/>
            <wp:effectExtent l="0" t="0" r="9525" b="9525"/>
            <wp:docPr id="20" name="Рисунок 20" descr="рис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ис 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Style w:val="gxs-text"/>
          <w:rFonts w:ascii="Times New Roman" w:hAnsi="Times New Roman" w:cs="Times New Roman"/>
          <w:color w:val="4E4E3F"/>
          <w:sz w:val="28"/>
          <w:szCs w:val="28"/>
        </w:rPr>
        <w:t>С помощью специальных команд можно установить цвет линий, нарисовать окружность и залить замкнутую область. Установить один из стандартных цветов: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noProof/>
          <w:color w:val="4E4E3F"/>
          <w:sz w:val="28"/>
          <w:szCs w:val="28"/>
          <w:lang w:eastAsia="ru-RU"/>
        </w:rPr>
        <w:lastRenderedPageBreak/>
        <w:drawing>
          <wp:inline distT="0" distB="0" distL="0" distR="0">
            <wp:extent cx="5181600" cy="1962150"/>
            <wp:effectExtent l="0" t="0" r="0" b="0"/>
            <wp:docPr id="19" name="Рисунок 19" descr="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цвет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pStyle w:val="1"/>
        <w:shd w:val="clear" w:color="auto" w:fill="ECECEC"/>
        <w:spacing w:before="0" w:beforeAutospacing="0" w:after="0" w:afterAutospacing="0"/>
        <w:jc w:val="both"/>
        <w:textAlignment w:val="center"/>
        <w:rPr>
          <w:b w:val="0"/>
          <w:bCs w:val="0"/>
          <w:color w:val="4E4E3F"/>
          <w:sz w:val="28"/>
          <w:szCs w:val="28"/>
        </w:rPr>
      </w:pPr>
      <w:r w:rsidRPr="00C74282">
        <w:rPr>
          <w:rStyle w:val="title-number"/>
          <w:b w:val="0"/>
          <w:bCs w:val="0"/>
          <w:color w:val="4E4E3F"/>
          <w:sz w:val="28"/>
          <w:szCs w:val="28"/>
        </w:rPr>
        <w:t>1</w:t>
      </w:r>
      <w:r>
        <w:rPr>
          <w:rStyle w:val="title-number"/>
          <w:b w:val="0"/>
          <w:bCs w:val="0"/>
          <w:color w:val="4E4E3F"/>
          <w:sz w:val="28"/>
          <w:szCs w:val="28"/>
          <w:lang w:val="en-US"/>
        </w:rPr>
        <w:t>1</w:t>
      </w:r>
      <w:bookmarkStart w:id="0" w:name="_GoBack"/>
      <w:bookmarkEnd w:id="0"/>
      <w:r w:rsidRPr="00C74282">
        <w:rPr>
          <w:rStyle w:val="title-number"/>
          <w:b w:val="0"/>
          <w:bCs w:val="0"/>
          <w:color w:val="4E4E3F"/>
          <w:sz w:val="28"/>
          <w:szCs w:val="28"/>
        </w:rPr>
        <w:t>.</w:t>
      </w:r>
      <w:r w:rsidRPr="00C74282">
        <w:rPr>
          <w:b w:val="0"/>
          <w:bCs w:val="0"/>
          <w:color w:val="4E4E3F"/>
          <w:sz w:val="28"/>
          <w:szCs w:val="28"/>
        </w:rPr>
        <w:t> Цикл повторить n раз</w:t>
      </w:r>
    </w:p>
    <w:p w:rsidR="00C74282" w:rsidRPr="00C74282" w:rsidRDefault="00C74282" w:rsidP="00C74282">
      <w:pPr>
        <w:pStyle w:val="3"/>
        <w:shd w:val="clear" w:color="auto" w:fill="76A900"/>
        <w:spacing w:before="0" w:beforeAutospacing="0" w:after="0" w:afterAutospacing="0" w:line="353" w:lineRule="atLeast"/>
        <w:jc w:val="both"/>
        <w:rPr>
          <w:b w:val="0"/>
          <w:bCs w:val="0"/>
          <w:color w:val="FFFFFF"/>
          <w:sz w:val="28"/>
          <w:szCs w:val="28"/>
        </w:rPr>
      </w:pPr>
      <w:r w:rsidRPr="00C74282">
        <w:rPr>
          <w:b w:val="0"/>
          <w:bCs w:val="0"/>
          <w:color w:val="FFFFFF"/>
          <w:sz w:val="28"/>
          <w:szCs w:val="28"/>
        </w:rPr>
        <w:t>Теория: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b/>
          <w:bCs/>
          <w:color w:val="4E4E3F"/>
          <w:sz w:val="28"/>
          <w:szCs w:val="28"/>
        </w:rPr>
        <w:t>Цикл — это многократное повторение некоторой последовательности действий.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Нарисуем с помощью Чертёжника узор из звёзд.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Сначала напишем </w:t>
      </w:r>
      <w:r w:rsidRPr="00C74282">
        <w:rPr>
          <w:rStyle w:val="a4"/>
          <w:rFonts w:ascii="Times New Roman" w:hAnsi="Times New Roman" w:cs="Times New Roman"/>
          <w:color w:val="76A900"/>
          <w:sz w:val="28"/>
          <w:szCs w:val="28"/>
        </w:rPr>
        <w:t>вспомогательный алгоритм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, который будет чертить одну звезду.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Далее в основном алгоритме будем использовать цикл.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b/>
          <w:bCs/>
          <w:color w:val="4E4E3F"/>
          <w:sz w:val="28"/>
          <w:szCs w:val="28"/>
        </w:rPr>
        <w:t>Общий вид цикла:</w:t>
      </w:r>
      <w:r w:rsidRPr="00C74282">
        <w:rPr>
          <w:rFonts w:ascii="Times New Roman" w:hAnsi="Times New Roman" w:cs="Times New Roman"/>
          <w:b/>
          <w:bCs/>
          <w:color w:val="4E4E3F"/>
          <w:sz w:val="28"/>
          <w:szCs w:val="28"/>
        </w:rPr>
        <w:br/>
      </w:r>
      <w:proofErr w:type="spellStart"/>
      <w:r w:rsidRPr="00C74282">
        <w:rPr>
          <w:rStyle w:val="a4"/>
          <w:rFonts w:ascii="Times New Roman" w:hAnsi="Times New Roman" w:cs="Times New Roman"/>
          <w:color w:val="4E4E3F"/>
          <w:sz w:val="28"/>
          <w:szCs w:val="28"/>
        </w:rPr>
        <w:t>нц</w:t>
      </w:r>
      <w:proofErr w:type="spellEnd"/>
      <w:r w:rsidRPr="00C74282">
        <w:rPr>
          <w:rFonts w:ascii="Times New Roman" w:hAnsi="Times New Roman" w:cs="Times New Roman"/>
          <w:b/>
          <w:bCs/>
          <w:color w:val="4E4E3F"/>
          <w:sz w:val="28"/>
          <w:szCs w:val="28"/>
        </w:rPr>
        <w:t> &lt;число повторений&gt; </w:t>
      </w:r>
      <w:r w:rsidRPr="00C74282">
        <w:rPr>
          <w:rStyle w:val="a4"/>
          <w:rFonts w:ascii="Times New Roman" w:hAnsi="Times New Roman" w:cs="Times New Roman"/>
          <w:color w:val="4E4E3F"/>
          <w:sz w:val="28"/>
          <w:szCs w:val="28"/>
        </w:rPr>
        <w:t>раз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b/>
          <w:bCs/>
          <w:color w:val="4E4E3F"/>
          <w:sz w:val="28"/>
          <w:szCs w:val="28"/>
        </w:rPr>
        <w:t>      &lt;тело цикла&gt;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4E4E3F"/>
          <w:sz w:val="28"/>
          <w:szCs w:val="28"/>
        </w:rPr>
      </w:pPr>
      <w:proofErr w:type="spellStart"/>
      <w:r w:rsidRPr="00C74282">
        <w:rPr>
          <w:rStyle w:val="a4"/>
          <w:rFonts w:ascii="Times New Roman" w:hAnsi="Times New Roman" w:cs="Times New Roman"/>
          <w:color w:val="4E4E3F"/>
          <w:sz w:val="28"/>
          <w:szCs w:val="28"/>
        </w:rPr>
        <w:t>кц</w:t>
      </w:r>
      <w:proofErr w:type="spellEnd"/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Style w:val="a4"/>
          <w:rFonts w:ascii="Times New Roman" w:hAnsi="Times New Roman" w:cs="Times New Roman"/>
          <w:color w:val="76A900"/>
          <w:sz w:val="28"/>
          <w:szCs w:val="28"/>
        </w:rPr>
        <w:t>Число повторений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 показывает, сколько раз будет выполняться цикл, а </w:t>
      </w:r>
      <w:r w:rsidRPr="00C74282">
        <w:rPr>
          <w:rStyle w:val="a4"/>
          <w:rFonts w:ascii="Times New Roman" w:hAnsi="Times New Roman" w:cs="Times New Roman"/>
          <w:color w:val="76A900"/>
          <w:sz w:val="28"/>
          <w:szCs w:val="28"/>
        </w:rPr>
        <w:t>тело цикла </w:t>
      </w:r>
      <w:r w:rsidRPr="00C74282">
        <w:rPr>
          <w:rFonts w:ascii="Times New Roman" w:hAnsi="Times New Roman" w:cs="Times New Roman"/>
          <w:color w:val="4E4E3F"/>
          <w:sz w:val="28"/>
          <w:szCs w:val="28"/>
        </w:rPr>
        <w:t>какие действия будут повторяться.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color w:val="4E4E3F"/>
          <w:sz w:val="28"/>
          <w:szCs w:val="28"/>
        </w:rPr>
        <w:t> </w:t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  <w:r w:rsidRPr="00C74282">
        <w:rPr>
          <w:rFonts w:ascii="Times New Roman" w:hAnsi="Times New Roman" w:cs="Times New Roman"/>
          <w:noProof/>
          <w:color w:val="4E4E3F"/>
          <w:sz w:val="28"/>
          <w:szCs w:val="28"/>
          <w:shd w:val="clear" w:color="auto" w:fill="FFDFD8"/>
          <w:lang w:eastAsia="ru-RU"/>
        </w:rPr>
        <w:lastRenderedPageBreak/>
        <w:drawing>
          <wp:inline distT="0" distB="0" distL="0" distR="0">
            <wp:extent cx="6267450" cy="2819400"/>
            <wp:effectExtent l="0" t="0" r="0" b="0"/>
            <wp:docPr id="23" name="Рисунок 23" descr="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creenshot_1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2" w:rsidRPr="00C74282" w:rsidRDefault="00C74282" w:rsidP="00C74282">
      <w:pPr>
        <w:shd w:val="clear" w:color="auto" w:fill="FFFFFF"/>
        <w:jc w:val="both"/>
        <w:rPr>
          <w:rFonts w:ascii="Times New Roman" w:hAnsi="Times New Roman" w:cs="Times New Roman"/>
          <w:color w:val="4E4E3F"/>
          <w:sz w:val="28"/>
          <w:szCs w:val="28"/>
        </w:rPr>
      </w:pPr>
    </w:p>
    <w:sectPr w:rsidR="00C74282" w:rsidRPr="00C74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0659C"/>
    <w:multiLevelType w:val="multilevel"/>
    <w:tmpl w:val="C2F49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A06B06"/>
    <w:multiLevelType w:val="multilevel"/>
    <w:tmpl w:val="43986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A155A0"/>
    <w:multiLevelType w:val="multilevel"/>
    <w:tmpl w:val="2CDC6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3A6792"/>
    <w:multiLevelType w:val="multilevel"/>
    <w:tmpl w:val="0C5CA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3C67D53"/>
    <w:multiLevelType w:val="multilevel"/>
    <w:tmpl w:val="67B86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A74318"/>
    <w:multiLevelType w:val="multilevel"/>
    <w:tmpl w:val="5468A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DFF"/>
    <w:rsid w:val="006C5BC6"/>
    <w:rsid w:val="00A35DFF"/>
    <w:rsid w:val="00C74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C75D6"/>
  <w15:chartTrackingRefBased/>
  <w15:docId w15:val="{310E92FC-B2E2-4C6A-80FB-9EE7A958F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42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742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42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742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itle-number">
    <w:name w:val="title-number"/>
    <w:basedOn w:val="a0"/>
    <w:rsid w:val="00C74282"/>
  </w:style>
  <w:style w:type="character" w:styleId="a3">
    <w:name w:val="Emphasis"/>
    <w:basedOn w:val="a0"/>
    <w:uiPriority w:val="20"/>
    <w:qFormat/>
    <w:rsid w:val="00C74282"/>
    <w:rPr>
      <w:i/>
      <w:iCs/>
    </w:rPr>
  </w:style>
  <w:style w:type="character" w:customStyle="1" w:styleId="gxst-emph">
    <w:name w:val="gxst-emph"/>
    <w:basedOn w:val="a0"/>
    <w:rsid w:val="00C74282"/>
  </w:style>
  <w:style w:type="character" w:styleId="a4">
    <w:name w:val="Strong"/>
    <w:basedOn w:val="a0"/>
    <w:uiPriority w:val="22"/>
    <w:qFormat/>
    <w:rsid w:val="00C74282"/>
    <w:rPr>
      <w:b/>
      <w:bCs/>
    </w:rPr>
  </w:style>
  <w:style w:type="character" w:customStyle="1" w:styleId="gxst-color-emph">
    <w:name w:val="gxst-color-emph"/>
    <w:basedOn w:val="a0"/>
    <w:rsid w:val="00C74282"/>
  </w:style>
  <w:style w:type="character" w:customStyle="1" w:styleId="mn">
    <w:name w:val="mn"/>
    <w:basedOn w:val="a0"/>
    <w:rsid w:val="00C74282"/>
  </w:style>
  <w:style w:type="character" w:styleId="a5">
    <w:name w:val="Hyperlink"/>
    <w:basedOn w:val="a0"/>
    <w:uiPriority w:val="99"/>
    <w:semiHidden/>
    <w:unhideWhenUsed/>
    <w:rsid w:val="00C74282"/>
    <w:rPr>
      <w:color w:val="0000FF"/>
      <w:u w:val="single"/>
    </w:rPr>
  </w:style>
  <w:style w:type="character" w:customStyle="1" w:styleId="mo">
    <w:name w:val="mo"/>
    <w:basedOn w:val="a0"/>
    <w:rsid w:val="00C74282"/>
  </w:style>
  <w:style w:type="character" w:customStyle="1" w:styleId="mi">
    <w:name w:val="mi"/>
    <w:basedOn w:val="a0"/>
    <w:rsid w:val="00C74282"/>
  </w:style>
  <w:style w:type="character" w:customStyle="1" w:styleId="gxs-text">
    <w:name w:val="gxs-text"/>
    <w:basedOn w:val="a0"/>
    <w:rsid w:val="00C74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003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77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01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5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2410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369901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  <w:divsChild>
                                    <w:div w:id="164975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182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72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05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79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95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1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90039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197899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single" w:sz="6" w:space="15" w:color="76A900"/>
                                        <w:left w:val="single" w:sz="6" w:space="19" w:color="76A900"/>
                                        <w:bottom w:val="single" w:sz="6" w:space="15" w:color="76A900"/>
                                        <w:right w:val="single" w:sz="6" w:space="19" w:color="76A900"/>
                                      </w:divBdr>
                                      <w:divsChild>
                                        <w:div w:id="455564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01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242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346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46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5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8386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50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4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83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94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35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16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595969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117310">
                                          <w:marLeft w:val="0"/>
                                          <w:marRight w:val="0"/>
                                          <w:marTop w:val="375"/>
                                          <w:marBottom w:val="375"/>
                                          <w:divBdr>
                                            <w:top w:val="single" w:sz="6" w:space="15" w:color="76A900"/>
                                            <w:left w:val="single" w:sz="6" w:space="19" w:color="76A900"/>
                                            <w:bottom w:val="single" w:sz="6" w:space="15" w:color="76A900"/>
                                            <w:right w:val="single" w:sz="6" w:space="19" w:color="76A9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755436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80119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630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95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52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04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44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3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128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4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8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96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48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598343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351128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single" w:sz="6" w:space="15" w:color="76A900"/>
                                        <w:left w:val="single" w:sz="6" w:space="19" w:color="76A900"/>
                                        <w:bottom w:val="single" w:sz="6" w:space="15" w:color="76A900"/>
                                        <w:right w:val="single" w:sz="6" w:space="19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42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86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8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7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01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7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442069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211159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353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82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90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8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5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41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2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940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40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6156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180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9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2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0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05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8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86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01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88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11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74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8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15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11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96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85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25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13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41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22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73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04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50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42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59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16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31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4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97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6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2063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74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06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45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76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10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11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36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94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14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35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8206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73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2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59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3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12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06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067300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135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64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30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37148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51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37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32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30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7481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807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3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5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5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8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78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026600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0696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679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90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27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33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85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19670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77477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none" w:sz="0" w:space="31" w:color="auto"/>
                                <w:bottom w:val="single" w:sz="6" w:space="15" w:color="76A900"/>
                                <w:right w:val="none" w:sz="0" w:space="19" w:color="auto"/>
                              </w:divBdr>
                            </w:div>
                          </w:divsChild>
                        </w:div>
                        <w:div w:id="72950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28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7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81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06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85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61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9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41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6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844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742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97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826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97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842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842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789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460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43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9601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745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376500">
                                          <w:marLeft w:val="0"/>
                                          <w:marRight w:val="0"/>
                                          <w:marTop w:val="375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942899">
                                              <w:marLeft w:val="0"/>
                                              <w:marRight w:val="0"/>
                                              <w:marTop w:val="375"/>
                                              <w:marBottom w:val="375"/>
                                              <w:divBdr>
                                                <w:top w:val="single" w:sz="6" w:space="15" w:color="76A900"/>
                                                <w:left w:val="single" w:sz="6" w:space="19" w:color="76A900"/>
                                                <w:bottom w:val="single" w:sz="6" w:space="15" w:color="76A900"/>
                                                <w:right w:val="single" w:sz="6" w:space="19" w:color="76A900"/>
                                              </w:divBdr>
                                              <w:divsChild>
                                                <w:div w:id="133152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6958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35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78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67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962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97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504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74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492148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490529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none" w:sz="0" w:space="31" w:color="auto"/>
                                    <w:bottom w:val="single" w:sz="6" w:space="15" w:color="76A900"/>
                                    <w:right w:val="none" w:sz="0" w:space="19" w:color="auto"/>
                                  </w:divBdr>
                                  <w:divsChild>
                                    <w:div w:id="1514150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4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202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94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0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2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4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39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61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21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44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85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9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75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24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81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1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5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896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731129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  <w:divsChild>
                                    <w:div w:id="73697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092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31117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7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5048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1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8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94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22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04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25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21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87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17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277994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830928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  <w:divsChild>
                                <w:div w:id="121747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263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1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607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0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9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6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1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8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5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34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70712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219802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705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93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14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64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45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67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8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418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4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7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2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9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50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8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87651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924305">
                                          <w:marLeft w:val="0"/>
                                          <w:marRight w:val="0"/>
                                          <w:marTop w:val="375"/>
                                          <w:marBottom w:val="375"/>
                                          <w:divBdr>
                                            <w:top w:val="single" w:sz="6" w:space="15" w:color="76A900"/>
                                            <w:left w:val="single" w:sz="6" w:space="19" w:color="76A900"/>
                                            <w:bottom w:val="single" w:sz="6" w:space="15" w:color="76A900"/>
                                            <w:right w:val="single" w:sz="6" w:space="19" w:color="76A9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921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95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45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79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67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51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9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88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20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3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5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41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5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37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07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87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02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49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6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39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1784</Words>
  <Characters>10172</Characters>
  <Application>Microsoft Office Word</Application>
  <DocSecurity>0</DocSecurity>
  <Lines>84</Lines>
  <Paragraphs>23</Paragraphs>
  <ScaleCrop>false</ScaleCrop>
  <Company/>
  <LinksUpToDate>false</LinksUpToDate>
  <CharactersWithSpaces>11933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AC-DC</dc:creator>
  <cp:keywords/>
  <dc:description/>
  <cp:lastModifiedBy>AC-DC</cp:lastModifiedBy>
  <cp:revision>3</cp:revision>
  <dcterms:created xsi:type="dcterms:W3CDTF">2022-11-20T14:06:00Z</dcterms:created>
  <dcterms:modified xsi:type="dcterms:W3CDTF">2022-11-20T14:10:00Z</dcterms:modified>
</cp:coreProperties>
</file>